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35" w:rsidRPr="00F22435" w:rsidRDefault="00F22435" w:rsidP="00F2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2435">
        <w:rPr>
          <w:rFonts w:ascii="Times New Roman" w:hAnsi="Times New Roman" w:cs="Times New Roman"/>
          <w:b/>
          <w:bCs/>
          <w:sz w:val="36"/>
          <w:szCs w:val="36"/>
        </w:rPr>
        <w:t>Подпрограмма «Улучшение жилищных условий семей, имеющих семь и более детей» государственной программы Московской области «Жилище»</w:t>
      </w:r>
    </w:p>
    <w:p w:rsidR="00F22435" w:rsidRDefault="00F22435" w:rsidP="00F2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435" w:rsidRDefault="00F22435" w:rsidP="0005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468F" w:rsidRDefault="0080468F" w:rsidP="00F2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05150E" w:rsidRDefault="0080468F" w:rsidP="00F2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получения</w:t>
      </w:r>
      <w:r w:rsidR="00F22435">
        <w:rPr>
          <w:rFonts w:ascii="Times New Roman" w:hAnsi="Times New Roman" w:cs="Times New Roman"/>
          <w:b/>
          <w:bCs/>
          <w:sz w:val="28"/>
          <w:szCs w:val="28"/>
        </w:rPr>
        <w:t xml:space="preserve"> жилищных субсидий многодетным семьям </w:t>
      </w:r>
    </w:p>
    <w:p w:rsidR="00F22435" w:rsidRDefault="00F22435" w:rsidP="00F2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приобретение жилого помещения или строительство индивидуального жилого дома </w:t>
      </w:r>
    </w:p>
    <w:p w:rsidR="00A44BEB" w:rsidRDefault="00A44BEB"/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предоставления жилищных субсидий многодетным семьям на приобретение жилого помещения или строительство индивидуального жилого дома (далее - Правила) устанавливают порядок предоставления и определения размера жилищных субсидий многодетным семьям, имеющим семь и более детей, на приобретение у любых физических и (или) юридических лиц жилого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первичном, так и на вторичном рынке жилья или создания объекта индивидуального жилищного строительства, отвечающих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 (далее - жилищная субсидия),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</w:t>
      </w:r>
      <w:hyperlink r:id="rId6" w:history="1">
        <w:r w:rsidR="0080468F" w:rsidRPr="0080468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"Улучшение жилищных условий семей, имеющих семь и более детей" государственной программы Московской области "Жилище" на 2017-2027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годы (далее - Подпрограмма).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Жилищная субсидия предоставляется многодетным семьям - лицам, состоящим в зарегистрированном браке, либо матерям (отцам), не состоящим в зарегистрированном браке, имеющим семь и более детей, из которых не менее трех в возрасте до 18 лет, проживающих совместно с ними (в том числе усыновленных пасынков и падчериц), и состоящим на учете нуждающихся в жилых помещениях, предоставляемых по договорам социального найма, в органах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муниципальных образований Московской области (далее - органы местного самоуправления).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Жилищные субсидии используются: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для оплаты договора купли-продажи жилого помещения;</w:t>
      </w:r>
      <w:proofErr w:type="gramEnd"/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для оплаты договора на создание объекта индивидуального жилищного строительства, заключенного с юридическим лицом или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предпринимателем (одним или несколькими), на строительство индивидуального жилого дома (жилых домов), благоустроенного (благоустроенных) применительно к условиям населенного пункта, в том числе в сельской местности;</w:t>
      </w:r>
      <w:proofErr w:type="gramEnd"/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для осуществления последнего платежа в счет уплаты паевого взноса в полном размере в случае, если многодетная семья или один из супругов в многодетной семье является членом жилищного, жилищно-строительного, жилищного накопительного кооператива,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жилое помещение переходит в собственность многодетной семьи.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Право на улучшение жилищных условий с использованием жилищной субсидии предоставляется многодетной семье только 1 раз. Участие в реализации </w:t>
      </w:r>
      <w:hyperlink r:id="rId7" w:history="1">
        <w:r w:rsidRPr="0080468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является добровольным.</w:t>
      </w: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Условия предоставления жилищной субсидии</w:t>
      </w: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>
        <w:rPr>
          <w:rFonts w:ascii="Times New Roman" w:hAnsi="Times New Roman" w:cs="Times New Roman"/>
          <w:sz w:val="28"/>
          <w:szCs w:val="28"/>
        </w:rPr>
        <w:t>5. Условием получения жилищной субсидии многодетной семьей является наличие следующих оснований в совокупности: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многодетная семья принята органом местного самоуправления, наделенным на основании муниципального правового 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признанию граждан нуждающимися в жилых помещениях (далее - орган, осуществляющий принятие на учет), по месту своего жительства на учет нуждающихся в жилых помещениях, предоставляемых по договорам социального найма, по основаниям, которые установлены </w:t>
      </w:r>
      <w:hyperlink r:id="rId8" w:history="1">
        <w:r w:rsidRPr="0080468F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804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Федерации, и состоит на таком учете</w:t>
      </w:r>
      <w:r w:rsidR="00B70CEF">
        <w:rPr>
          <w:rFonts w:ascii="Times New Roman" w:hAnsi="Times New Roman" w:cs="Times New Roman"/>
          <w:sz w:val="28"/>
          <w:szCs w:val="28"/>
        </w:rPr>
        <w:t xml:space="preserve"> (признана нуждающейся и </w:t>
      </w:r>
      <w:proofErr w:type="gramStart"/>
      <w:r w:rsidR="00B70CEF">
        <w:rPr>
          <w:rFonts w:ascii="Times New Roman" w:hAnsi="Times New Roman" w:cs="Times New Roman"/>
          <w:sz w:val="28"/>
          <w:szCs w:val="28"/>
        </w:rPr>
        <w:t>малоимущей в совокупности)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удостоверение, подтверждающее статус многодетной семьи;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 жительства в Московской области не менее 5 лет;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hyperlink w:anchor="Par255" w:history="1">
        <w:r w:rsidRPr="0080468F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совершеннолетних членов многодетной семьи на обработку органами местного самоуправления, центральными исполнительными органами государственной власти Московской области персональных данных о членах многодетной семьи, заполненное по форме согласно приложению 1 к настоящим Правилам.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составе многодетной семьи не учитываются дети: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находящиеся на полном государственном обеспечении;</w:t>
      </w:r>
      <w:proofErr w:type="gramEnd"/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отношении которых родители лишены родительских прав или ограничены в родительских правах;</w:t>
      </w:r>
      <w:proofErr w:type="gramEnd"/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отменено усыновление;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находящиеся под опекой и попечительством, в том числе дети, находящиеся в приемных семьях;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браке.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Действие настоящих Правил не распространяется: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на многодетные семьи, дети из которых находятся на полном государственном обеспечении, за исключением случая временного пребывания ребенка-инвалида из многодетной семьи в социально-реабилитационном учреждении;</w:t>
      </w:r>
      <w:proofErr w:type="gramEnd"/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многодетные семьи, ранее получавшие безвозмездные субсидии на улучшение жилищных условий за счет средств федерального бюджета, бюджета Московской области, бюджета муниципального образования Московской области, а также получившие земельные участки.</w:t>
      </w: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80468F" w:rsidP="000515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5150E">
        <w:rPr>
          <w:rFonts w:ascii="Times New Roman" w:hAnsi="Times New Roman" w:cs="Times New Roman"/>
          <w:b/>
          <w:bCs/>
          <w:sz w:val="28"/>
          <w:szCs w:val="28"/>
        </w:rPr>
        <w:t>. Порядок определения размера жилищной субсидии</w:t>
      </w: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80468F" w:rsidP="00051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1"/>
      <w:bookmarkEnd w:id="2"/>
      <w:r>
        <w:rPr>
          <w:rFonts w:ascii="Times New Roman" w:hAnsi="Times New Roman" w:cs="Times New Roman"/>
          <w:sz w:val="28"/>
          <w:szCs w:val="28"/>
        </w:rPr>
        <w:t>8</w:t>
      </w:r>
      <w:r w:rsidR="0005150E">
        <w:rPr>
          <w:rFonts w:ascii="Times New Roman" w:hAnsi="Times New Roman" w:cs="Times New Roman"/>
          <w:sz w:val="28"/>
          <w:szCs w:val="28"/>
        </w:rPr>
        <w:t>. Для расчета жилищной субсидии к членам многодетной семьи относятся совместно проживающие родители и их дети до 18 лет, а также обучающиеся в учебных заведениях всех форм обучения до окончания обучения, проходящие срочную военную службу по призыву не более чем до достижения ими возраста двадцати трех лет. При этом к членам семьи не относятся дети-сироты и дети, оставшиеся без попечения родителей, а также лица из их числа, зарегистрированные в семье опекуна (попечителя), приемного родителя по месту временного пребывания.</w:t>
      </w:r>
    </w:p>
    <w:p w:rsidR="0005150E" w:rsidRDefault="00270AE8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5150E">
        <w:rPr>
          <w:rFonts w:ascii="Times New Roman" w:hAnsi="Times New Roman" w:cs="Times New Roman"/>
          <w:sz w:val="28"/>
          <w:szCs w:val="28"/>
        </w:rPr>
        <w:t>. Размер жилищной субсидии для многодетной семьи определяется по формуле:</w:t>
      </w: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чс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НП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жилищной субсидии;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чс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членов многодетной семьи, имеющих право на получение жилищной субсидии (чел.);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 - норма предоставления площади жилого помещения по договору социального найма, установленная органом местного самоуправления в соответствующем муниципальном образовании, на одного человека (кв. м);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суммарная общая площадь всех жилых помещений, занимаемых членами многодетной семьи по договорам социального найма и (или) принадлежащих им на праве собственности;</w:t>
      </w:r>
    </w:p>
    <w:p w:rsidR="0005150E" w:rsidRDefault="0005150E" w:rsidP="00B70CE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области, утвержденная распоряжением Комитета по ценам и тарифам Московской области на дату принятия Правительством Московской области решения о р</w:t>
      </w:r>
      <w:r w:rsidR="00B70CEF">
        <w:rPr>
          <w:rFonts w:ascii="Times New Roman" w:hAnsi="Times New Roman" w:cs="Times New Roman"/>
          <w:sz w:val="28"/>
          <w:szCs w:val="28"/>
        </w:rPr>
        <w:t>аспределении средств.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жилищной субсидии не учитывается общая площадь жилого помещения, имеющегося у многодетной семьи в собственности, в случае признания его в установленном порядке непригодным для проживания и не подлежащим ремонту или реконструкции.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жилищной субсидии учитывается общая площадь жилых помещений, имеющихся у многодетной семьи в пользовании или собственности, в отношении которых за последние пять лет совершены действия, приведшие к ухудшению жилищных условий членов многодетной семьи.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жилищной субсидии учитывается суммарная общая площадь жилых помещений, имеющихся в пользовании или собственности членов многодетной семьи, указанных в </w:t>
      </w:r>
      <w:r w:rsidR="00B70CEF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70CEF" w:rsidRPr="00B70CEF">
        <w:rPr>
          <w:sz w:val="28"/>
          <w:szCs w:val="28"/>
        </w:rPr>
        <w:t>8</w:t>
      </w:r>
      <w:r w:rsidR="00B70CEF"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Правил, за исключением площади, приходящейся на членов семьи, не входящих в расчет жилищной субсидии.</w:t>
      </w: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936" w:rsidRDefault="00494936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CEF" w:rsidRDefault="00B70CEF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E8" w:rsidRDefault="00270AE8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E8" w:rsidRDefault="00270AE8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E8" w:rsidRDefault="00270AE8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E8" w:rsidRDefault="00270AE8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E8" w:rsidRDefault="00270AE8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E8" w:rsidRDefault="00270AE8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E8" w:rsidRDefault="00270AE8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E8" w:rsidRDefault="00270AE8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E8" w:rsidRDefault="00270AE8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E8" w:rsidRDefault="00270AE8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E8" w:rsidRDefault="00270AE8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E8" w:rsidRDefault="00270AE8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E8" w:rsidRDefault="00270AE8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E8" w:rsidRDefault="00270AE8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E8" w:rsidRDefault="00270AE8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жилищных</w:t>
      </w:r>
      <w:proofErr w:type="gramEnd"/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многодетным семьям</w:t>
      </w: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жилого помещения</w:t>
      </w: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строительство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дома</w:t>
      </w: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(в орган местного самоуправления</w:t>
      </w:r>
      <w:proofErr w:type="gramEnd"/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муниципального образования Московской области)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255"/>
      <w:bookmarkEnd w:id="4"/>
      <w:r>
        <w:rPr>
          <w:rFonts w:ascii="Courier New" w:hAnsi="Courier New" w:cs="Courier New"/>
          <w:sz w:val="20"/>
          <w:szCs w:val="20"/>
        </w:rPr>
        <w:t xml:space="preserve">                                  СОГЛАСИЕ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на обработку персональных данных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(фамилия, имя, отчество)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проживающи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>) по адресу _________________________________________________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(адрес места жительства)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паспорт _______________________, выданный "__" _____________________ 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(серия, номер)                         (дата выдачи)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(место выдачи паспорта)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(и) являясь законным представителем _______________________________________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(фамилия, имя, отчество)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проживающег</w:t>
      </w:r>
      <w:proofErr w:type="gramStart"/>
      <w:r>
        <w:rPr>
          <w:rFonts w:ascii="Courier New" w:hAnsi="Courier New" w:cs="Courier New"/>
          <w:sz w:val="20"/>
          <w:szCs w:val="20"/>
        </w:rPr>
        <w:t>о(</w:t>
      </w:r>
      <w:proofErr w:type="gramEnd"/>
      <w:r>
        <w:rPr>
          <w:rFonts w:ascii="Courier New" w:hAnsi="Courier New" w:cs="Courier New"/>
          <w:sz w:val="20"/>
          <w:szCs w:val="20"/>
        </w:rPr>
        <w:t>ей) по адресу ________________________________________________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(адрес места жительства)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паспорт (свидетельство о рождении) _______________, выданный "__" ______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(серия, номер)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(место выдачи паспорта/свидетельства о рождении)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_____________________________________________________________,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(реквизиты доверенности, иного документа</w:t>
      </w:r>
      <w:proofErr w:type="gramEnd"/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или нормативно-правового акта)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согласие оператору - __________________________________________________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(уполномоченный орган)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(юридический адрес - ______________________________________________________</w:t>
      </w:r>
      <w:proofErr w:type="gramEnd"/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__________________________________________________________________________)</w:t>
      </w: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автоматизации, в соответствии с Федеральным </w:t>
      </w:r>
      <w:hyperlink r:id="rId9" w:history="1">
        <w:r w:rsidRPr="00B70C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с целью получения жилищной субсидии на обеспечение жильем моей многодетной семьи:</w:t>
      </w:r>
      <w:proofErr w:type="gramEnd"/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и место рождения;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адрес регистрации и места жительства;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данные документа, удостоверяющего личность;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данные семейного положения;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фамилия, имя, отчество ребенка (детей);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данные документ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удостоверяющего(их) личность ребенка (детей);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данные жилищного положения;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данные о приобретаемом с помощью жилищной субсидии жилом помещении;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данные имущественного положения;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контактная информация.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05150E" w:rsidRDefault="0005150E" w:rsidP="0005150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о том, что мой отказ в предоставлении согласия на обработку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вышеобозначенных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персональных данных влечет за собой невозможность предоставления мне жилищной субсидии на приобретение жилого помещения или строительство индивидуального жилого дома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условиями, определенными </w:t>
      </w:r>
      <w:hyperlink r:id="rId10" w:history="1">
        <w:r w:rsidRPr="00B70CEF">
          <w:rPr>
            <w:rFonts w:ascii="Times New Roman" w:hAnsi="Times New Roman" w:cs="Times New Roman"/>
            <w:sz w:val="28"/>
            <w:szCs w:val="28"/>
          </w:rPr>
          <w:t>подпрограммой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"Улучшение жилищных условий семей, имеющих семь и более детей" государственной программы Московской области "Жилище" на 2017-2027 годы.</w:t>
      </w: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_______________________ _________________</w:t>
      </w:r>
    </w:p>
    <w:p w:rsidR="0005150E" w:rsidRDefault="0005150E" w:rsidP="0005150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(подпись)     (расшифровка подписи)    (дата подписи)</w:t>
      </w: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0E" w:rsidRDefault="0005150E" w:rsidP="0005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150E" w:rsidSect="0005150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1E51"/>
    <w:multiLevelType w:val="hybridMultilevel"/>
    <w:tmpl w:val="D6C4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7B"/>
    <w:rsid w:val="0005150E"/>
    <w:rsid w:val="00270AE8"/>
    <w:rsid w:val="0038797B"/>
    <w:rsid w:val="00494936"/>
    <w:rsid w:val="0080468F"/>
    <w:rsid w:val="00A44BEB"/>
    <w:rsid w:val="00B70CEF"/>
    <w:rsid w:val="00F2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5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5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74280915DA2EFD9C28FC98634D9DD6C5B035A0BE7763CEB889359CA2DE6B779D19A5034ED4C85D7FBDECCC3B4BFA67850CEA98E4AB370L6g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D74280915DA2EFD9C28EC79334D9DD6D51065A0DEE763CEB889359CA2DE6B779D19A5034EE4C8ADFFBDECCC3B4BFA67850CEA98E4AB370L6g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74280915DA2EFD9C28EC79334D9DD6D51065A0DEE763CEB889359CA2DE6B779D19A5034EE4C8ADFFBDECCC3B4BFA67850CEA98E4AB370L6g0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D74280915DA2EFD9C28EC79334D9DD6D51065A0DEE763CEB889359CA2DE6B779D19A5034EE4C8ADFFBDECCC3B4BFA67850CEA98E4AB370L6g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74280915DA2EFD9C28FC98634D9DD6D5107550EEE763CEB889359CA2DE6B76BD1C25C36EA5183D3EE889D86LEg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Kondrashova</dc:creator>
  <cp:keywords/>
  <dc:description/>
  <cp:lastModifiedBy>Kondrashova</cp:lastModifiedBy>
  <cp:revision>2</cp:revision>
  <dcterms:created xsi:type="dcterms:W3CDTF">2019-08-01T11:59:00Z</dcterms:created>
  <dcterms:modified xsi:type="dcterms:W3CDTF">2019-08-01T13:27:00Z</dcterms:modified>
</cp:coreProperties>
</file>